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97E8CA9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432196">
        <w:rPr>
          <w:b/>
          <w:sz w:val="20"/>
          <w:szCs w:val="20"/>
          <w:lang w:val="kk-KZ"/>
        </w:rPr>
        <w:t xml:space="preserve">көктем </w:t>
      </w:r>
      <w:r w:rsidRPr="00862F89">
        <w:rPr>
          <w:b/>
          <w:sz w:val="20"/>
          <w:szCs w:val="20"/>
          <w:lang w:val="kk-KZ"/>
        </w:rPr>
        <w:t>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3A453C4" w:rsidR="00AB0852" w:rsidRPr="00432196" w:rsidRDefault="00432196">
            <w:pPr>
              <w:rPr>
                <w:sz w:val="22"/>
                <w:szCs w:val="22"/>
                <w:lang w:val="kk-KZ"/>
              </w:rPr>
            </w:pPr>
            <w:r w:rsidRPr="00432196">
              <w:rPr>
                <w:color w:val="000000"/>
                <w:sz w:val="22"/>
                <w:szCs w:val="22"/>
                <w:lang w:val="kk-KZ"/>
              </w:rPr>
              <w:t>VOLS4307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32196">
              <w:rPr>
                <w:color w:val="000000"/>
                <w:sz w:val="22"/>
                <w:szCs w:val="22"/>
                <w:lang w:val="kk-KZ"/>
              </w:rPr>
              <w:t>Спутниктік және радиорелейлік байланыс жүйесі бойынша оқу бағдарламасы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C42206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39247C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4225EB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80481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80481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C8048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C80481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C80481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C80481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C80481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"Қабылдағыш-тарат</w:t>
            </w:r>
            <w:r>
              <w:rPr>
                <w:sz w:val="22"/>
                <w:szCs w:val="22"/>
                <w:lang w:val="kk-KZ"/>
              </w:rPr>
              <w:t>қыш</w:t>
            </w:r>
            <w:r>
              <w:rPr>
                <w:sz w:val="22"/>
                <w:szCs w:val="22"/>
              </w:rPr>
              <w:t>радиоқұрыл</w:t>
            </w:r>
            <w:r>
              <w:rPr>
                <w:sz w:val="22"/>
                <w:szCs w:val="22"/>
                <w:lang w:val="kk-KZ"/>
              </w:rPr>
              <w:t>ғылар</w:t>
            </w:r>
            <w:r w:rsidRPr="002C300C">
              <w:rPr>
                <w:sz w:val="22"/>
                <w:szCs w:val="22"/>
              </w:rPr>
              <w:t>жәнебайланысжүйелері" пәніноқу физика мен жоғарыматематиканыңіргелізаңдарын, ОРЭТ-1 және ОРЭТ-2 курстарын, электромагниттіктолқындардыңберілутеориясынбілугенегізделген .</w:t>
            </w:r>
          </w:p>
        </w:tc>
      </w:tr>
      <w:tr w:rsidR="00717AEA" w:rsidRPr="00C80481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AC9DB8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1" w:history="1">
              <w:r w:rsidR="007B7B5C" w:rsidRPr="00036867">
                <w:rPr>
                  <w:rStyle w:val="af9"/>
                  <w:sz w:val="20"/>
                  <w:szCs w:val="20"/>
                  <w:lang w:val="kk-KZ"/>
                </w:rPr>
                <w:t>Baideldinov57@mail.ru-+7</w:t>
              </w:r>
            </w:hyperlink>
            <w:r w:rsidR="007B7B5C">
              <w:rPr>
                <w:sz w:val="20"/>
                <w:szCs w:val="20"/>
                <w:lang w:val="kk-KZ"/>
              </w:rPr>
              <w:t> </w:t>
            </w:r>
            <w:r w:rsidR="007B7B5C" w:rsidRPr="00DE4BA3">
              <w:rPr>
                <w:sz w:val="20"/>
                <w:szCs w:val="20"/>
                <w:lang w:val="kk-KZ"/>
              </w:rPr>
              <w:t xml:space="preserve">777 3778657 немесе MS Teams-тегі бейне байланыс арқылы </w:t>
            </w:r>
            <w:r w:rsidR="007B7B5C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7B7B5C" w:rsidRPr="00DE4BA3">
              <w:rPr>
                <w:sz w:val="20"/>
                <w:szCs w:val="20"/>
                <w:lang w:val="kk-KZ"/>
              </w:rPr>
              <w:t>-кеңестік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80481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36DA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B930B" w14:textId="77777777" w:rsidR="00936DA0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71E08A03" w:rsidR="00936DA0" w:rsidRPr="00362E3D" w:rsidRDefault="00936DA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36DA0" w:rsidRPr="003F2DC5" w14:paraId="5FFF3F67" w14:textId="77777777" w:rsidTr="00E77D0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36DA0" w:rsidRPr="003F2DC5" w14:paraId="720EC03E" w14:textId="77777777" w:rsidTr="00E77D0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45A700A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36DA0" w:rsidRPr="003F2DC5" w14:paraId="22B40A05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06B4BB" w14:textId="62CDBE72" w:rsidR="00936DA0" w:rsidRPr="00122EF2" w:rsidRDefault="00936DA0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122E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100</w:t>
            </w:r>
            <w:r w:rsidRPr="00122EF2">
              <w:rPr>
                <w:sz w:val="16"/>
                <w:szCs w:val="16"/>
              </w:rPr>
              <w:t xml:space="preserve">                           </w:t>
            </w:r>
          </w:p>
          <w:p w14:paraId="68DA8883" w14:textId="485C8AB7" w:rsidR="00936DA0" w:rsidRPr="00122EF2" w:rsidRDefault="00936DA0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936DA0" w:rsidRPr="003F2DC5" w14:paraId="58CBF2BA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ACB" w14:textId="76D41A61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B5" w14:textId="4204F479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00E" w14:textId="53239BE6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1FAAFA3" w14:textId="38AD1DBB" w:rsidR="00936DA0" w:rsidRPr="00122EF2" w:rsidRDefault="00936DA0" w:rsidP="00936DA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C34F74" w14:textId="77777777" w:rsidR="00936DA0" w:rsidRPr="00122EF2" w:rsidRDefault="00936DA0" w:rsidP="00936DA0">
            <w:pPr>
              <w:rPr>
                <w:sz w:val="16"/>
                <w:szCs w:val="16"/>
              </w:rPr>
            </w:pPr>
          </w:p>
        </w:tc>
      </w:tr>
      <w:tr w:rsidR="00936DA0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936DA0" w:rsidRDefault="00936DA0" w:rsidP="00936D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936DA0" w:rsidRDefault="00936DA0" w:rsidP="00936DA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936DA0" w:rsidRPr="00A9530A" w:rsidRDefault="00936DA0" w:rsidP="00936DA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562E535F" w:rsidR="0062349C" w:rsidRPr="003F2DC5" w:rsidRDefault="00F4737B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D62B4">
              <w:rPr>
                <w:sz w:val="22"/>
                <w:szCs w:val="22"/>
              </w:rPr>
              <w:t>Радиорелейлік станцияларға арналған жабдықтардың құрылу принциптері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D8B227C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222A5C" w:rsidRPr="003D62B4">
              <w:rPr>
                <w:bCs/>
                <w:sz w:val="20"/>
                <w:szCs w:val="20"/>
              </w:rPr>
              <w:t>Радиотолқындардың таралу ерекшеліктері және</w:t>
            </w:r>
            <w:r w:rsidR="00222A5C">
              <w:rPr>
                <w:bCs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0"/>
                <w:szCs w:val="20"/>
              </w:rPr>
              <w:t>радиобайланыс жүйесінің жіктелуі.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25B639C" w:rsidR="008642A4" w:rsidRPr="00432196" w:rsidRDefault="00F4737B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AEC0DD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0"/>
                <w:szCs w:val="20"/>
              </w:rPr>
              <w:t>Тұрақты спутниктік байланыс жүйелерінің жұмыс істеу ерекшеліктері. Спутниктік байланыс қызметінің түрлері.</w:t>
            </w:r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C434C9A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>RRL құрудың жалпы принциптері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372B0CA" w:rsidR="008642A4" w:rsidRPr="003F2DC5" w:rsidRDefault="00F4737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8A3111F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>Сигналды әлсірететін физикалық құбылыстар</w:t>
            </w:r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7C1DDAD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>Радиорелейлік станцияларға арналған жабдықтардың құрылу принциптері</w:t>
            </w:r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11E377D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>Бірнеше қатынауға негізделген байланыс жүйелерінің ғарыштық радио желілерінде ақпарат алмасу принциптері.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N1, N2, N3 дәрістер бойынша өткен бағдарлама бойынша тест, шетел бақылауы бойынша жалпы баллдың 15-20% бағаланады.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F931DA9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>RRL дизайны. Антенна тіректерінің биіктігін анықтау</w:t>
            </w:r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4A4BFE54" w:rsidR="00222A5C" w:rsidRPr="00697944" w:rsidRDefault="008642A4" w:rsidP="00222A5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>Желілік архитектураға байланысты бірнеше қатынауды, мультиплекстеу мен модуляцияны таңдау</w:t>
            </w:r>
          </w:p>
          <w:p w14:paraId="32809E2F" w14:textId="5808FC4F" w:rsidR="008642A4" w:rsidRPr="00697944" w:rsidRDefault="008642A4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0D4F14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>Сандық радиорелейлік байланыстар үшін байланыс тұрақтылығын есептеу.</w:t>
            </w:r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1C01560D" w:rsidR="008642A4" w:rsidRPr="00697944" w:rsidRDefault="008642A4" w:rsidP="00222A5C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>VSAT абоненттік станциялары</w:t>
            </w: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0FBCB64A" w:rsidR="0062349C" w:rsidRPr="0062349C" w:rsidRDefault="00F4737B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22A5C">
              <w:rPr>
                <w:sz w:val="22"/>
                <w:szCs w:val="22"/>
                <w:lang w:val="kk-KZ"/>
              </w:rPr>
              <w:t>Цифрлық радиорелейлік желілерде (TsRRL) модуляция, кодтау және сигналды өңдеу әдістері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AF9E47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222A5C">
              <w:rPr>
                <w:sz w:val="22"/>
                <w:szCs w:val="22"/>
                <w:lang w:val="kk-KZ"/>
              </w:rPr>
              <w:t>Цифрлық сигналдардың иерархиясы. Цифрлық радиорелейлік желілерде (TsRRL) модуляция, кодтау және сигналды өңдеу әдістері.</w:t>
            </w:r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F43581E" w:rsidR="002F7F65" w:rsidRPr="00222A5C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222A5C">
              <w:rPr>
                <w:bCs/>
                <w:sz w:val="22"/>
                <w:szCs w:val="22"/>
                <w:lang w:val="kk-KZ"/>
              </w:rPr>
              <w:t>Спутниктік байланыс жүйесінің сенімділігі мәселесін шешу және оның қазіргі заманғы технологиялар үшін маңызы.</w:t>
            </w:r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987CDB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>Спутниктік байланыс жүйесінің сенімділігі мәселесін шешу және оның қазіргі заманғы технологиялар үшін маңызы.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6371B0A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bCs/>
                <w:sz w:val="22"/>
                <w:szCs w:val="22"/>
                <w:lang w:val="kk-KZ"/>
              </w:rPr>
              <w:t xml:space="preserve">Жерсеріктік байланыстар. Орбиталық доғаға икемді орналасу. </w:t>
            </w:r>
            <w:r w:rsidR="00F4737B" w:rsidRPr="003D62B4">
              <w:rPr>
                <w:bCs/>
                <w:sz w:val="22"/>
                <w:szCs w:val="22"/>
              </w:rPr>
              <w:t>Орбиталық байланыстар.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N4, N5, N6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A5EDA64" w:rsidR="00517B82" w:rsidRPr="00697944" w:rsidRDefault="00C4144C" w:rsidP="00A421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="00885248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1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70939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7F6922A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95239D0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</w:t>
            </w:r>
            <w:r w:rsidR="00A421FB" w:rsidRPr="002B3D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BFB5AD3" w14:textId="0C6B1B89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280B142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N7, N8, N9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E36675E" w:rsidR="00080FF0" w:rsidRPr="00F4737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bCs/>
                <w:sz w:val="22"/>
                <w:szCs w:val="22"/>
                <w:lang w:val="kk-KZ"/>
              </w:rPr>
              <w:t>Спутниктік байланыс желісінің энергиясын есептеу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B2F558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AB3997">
              <w:rPr>
                <w:bCs/>
                <w:sz w:val="22"/>
                <w:szCs w:val="22"/>
              </w:rPr>
              <w:t>Станциялар арасындағы интервалдар. Қысқа қашықтықтағы микротолқынды байланыс</w:t>
            </w:r>
          </w:p>
        </w:tc>
        <w:tc>
          <w:tcPr>
            <w:tcW w:w="860" w:type="dxa"/>
            <w:shd w:val="clear" w:color="auto" w:fill="auto"/>
          </w:tcPr>
          <w:p w14:paraId="5312540D" w14:textId="60E726EE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2E16E9">
              <w:rPr>
                <w:b/>
                <w:sz w:val="20"/>
                <w:szCs w:val="20"/>
              </w:rPr>
              <w:t>5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C80481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62349C" w:rsidRPr="0062349C" w:rsidRDefault="00080FF0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2945DA85" w:rsidR="0062349C" w:rsidRPr="00F4737B" w:rsidRDefault="0062349C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bCs/>
                <w:sz w:val="22"/>
                <w:szCs w:val="22"/>
                <w:lang w:val="kk-KZ"/>
              </w:rPr>
              <w:t>Геостационарлық спутниктік байланыс желілерінің бірдей жиілік диапазондарының электромагниттік үйлесімділігі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B67568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F4737B" w:rsidRPr="00AB3997">
              <w:rPr>
                <w:sz w:val="22"/>
                <w:szCs w:val="22"/>
              </w:rPr>
              <w:t xml:space="preserve"> </w:t>
            </w:r>
            <w:r w:rsidR="00F4737B" w:rsidRPr="00AB3997">
              <w:rPr>
                <w:sz w:val="22"/>
                <w:szCs w:val="22"/>
              </w:rPr>
              <w:t>Электромагниттік үйлесімділік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9993187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="00F4737B">
              <w:rPr>
                <w:b/>
                <w:sz w:val="20"/>
                <w:szCs w:val="20"/>
              </w:rPr>
              <w:t xml:space="preserve"> </w:t>
            </w:r>
            <w:r w:rsidR="00F4737B" w:rsidRPr="00AB3997">
              <w:rPr>
                <w:bCs/>
                <w:sz w:val="22"/>
                <w:szCs w:val="22"/>
              </w:rPr>
              <w:t>Радиорелейлік байланыста жиілік және уақыт мультиплекстеуінің ерекшеліктері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2DEDAC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F4737B" w:rsidRPr="00AB3997">
              <w:rPr>
                <w:bCs/>
                <w:sz w:val="22"/>
                <w:szCs w:val="22"/>
              </w:rPr>
              <w:t xml:space="preserve"> </w:t>
            </w:r>
            <w:r w:rsidR="00F4737B" w:rsidRPr="00AB3997">
              <w:rPr>
                <w:bCs/>
                <w:sz w:val="22"/>
                <w:szCs w:val="22"/>
              </w:rPr>
              <w:t>Геостационарлық спутниктік байланыс желілерінің бірдей жиілік диапазондарының электромагниттік үйлесімділігі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33D33B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</w:t>
            </w:r>
            <w:r w:rsidR="00F4737B" w:rsidRPr="00BC27F1">
              <w:t xml:space="preserve"> </w:t>
            </w:r>
            <w:r w:rsidR="00F4737B" w:rsidRPr="00BC27F1">
              <w:t>Импульсно-фазовая и импульсно-кодовая модуляция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941A7A" w:rsidRPr="002E16E9" w:rsidRDefault="00603E19" w:rsidP="00941A7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="00941A7A"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="002C05CD" w:rsidRPr="002E16E9">
              <w:rPr>
                <w:bCs/>
                <w:sz w:val="20"/>
                <w:szCs w:val="20"/>
              </w:rPr>
              <w:t>.</w:t>
            </w:r>
            <w:r w:rsidR="002E16E9" w:rsidRPr="002E16E9">
              <w:rPr>
                <w:bCs/>
              </w:rPr>
              <w:t xml:space="preserve"> </w:t>
            </w:r>
            <w:r w:rsidR="002E16E9" w:rsidRPr="002E16E9">
              <w:rPr>
                <w:bCs/>
                <w:sz w:val="20"/>
                <w:szCs w:val="20"/>
              </w:rPr>
              <w:t>Бақылау жұмысы – N10, N11, N12 Дәрістердің өткен бағдарламасы бойынша тест, шетел бақылауы бойынша жалпы баллдың 15-20%-ы бағаланады.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CC8A88C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6D846E12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AB3997">
              <w:rPr>
                <w:sz w:val="22"/>
                <w:szCs w:val="22"/>
              </w:rPr>
              <w:t>Қазақстан Республикасының байланыс спутнигі «KazSat».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65F197D" w:rsidR="00941A7A" w:rsidRPr="00F4737B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bCs/>
                <w:sz w:val="22"/>
                <w:szCs w:val="22"/>
                <w:lang w:val="kk-KZ"/>
              </w:rPr>
              <w:t>Уақыт пен жиілікті мультиплексті желілерге арналған аралық станциялар.</w:t>
            </w:r>
          </w:p>
        </w:tc>
        <w:tc>
          <w:tcPr>
            <w:tcW w:w="860" w:type="dxa"/>
            <w:shd w:val="clear" w:color="auto" w:fill="auto"/>
          </w:tcPr>
          <w:p w14:paraId="4D38F08F" w14:textId="26B39C15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2E16E9">
              <w:rPr>
                <w:b/>
                <w:sz w:val="20"/>
                <w:szCs w:val="20"/>
                <w:lang w:val="kk-KZ"/>
              </w:rPr>
              <w:t xml:space="preserve"> 6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2E16E9" w:rsidRPr="002E16E9">
              <w:rPr>
                <w:bCs/>
                <w:sz w:val="20"/>
                <w:szCs w:val="20"/>
              </w:rPr>
              <w:t>Радиоқабылдағыштардың функционалдық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7B16402" w:rsidR="00603E19" w:rsidRPr="00F4737B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sz w:val="22"/>
                <w:szCs w:val="22"/>
                <w:lang w:val="kk-KZ"/>
              </w:rPr>
              <w:t>KazSat-103 техникалық көрінісі мен негізгі сипаттамалары</w:t>
            </w:r>
          </w:p>
        </w:tc>
        <w:tc>
          <w:tcPr>
            <w:tcW w:w="860" w:type="dxa"/>
            <w:shd w:val="clear" w:color="auto" w:fill="auto"/>
          </w:tcPr>
          <w:p w14:paraId="714D747A" w14:textId="235E5240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BB1F97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0644A1">
              <w:rPr>
                <w:bCs/>
                <w:sz w:val="22"/>
                <w:szCs w:val="22"/>
              </w:rPr>
              <w:t>Радиоқабылдағыштар мен радио қабылдағыштар</w:t>
            </w:r>
          </w:p>
        </w:tc>
        <w:tc>
          <w:tcPr>
            <w:tcW w:w="860" w:type="dxa"/>
            <w:shd w:val="clear" w:color="auto" w:fill="auto"/>
          </w:tcPr>
          <w:p w14:paraId="3036FD8F" w14:textId="596557C1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E3D2BD5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4800CF" w:rsidRPr="002E16E9">
              <w:rPr>
                <w:bCs/>
                <w:sz w:val="20"/>
                <w:szCs w:val="20"/>
              </w:rPr>
              <w:t>Бақылау жұмысы – N1</w:t>
            </w:r>
            <w:r w:rsidR="004800CF">
              <w:rPr>
                <w:bCs/>
                <w:sz w:val="20"/>
                <w:szCs w:val="20"/>
              </w:rPr>
              <w:t>3</w:t>
            </w:r>
            <w:r w:rsidR="004800CF" w:rsidRPr="002E16E9">
              <w:rPr>
                <w:bCs/>
                <w:sz w:val="20"/>
                <w:szCs w:val="20"/>
              </w:rPr>
              <w:t>, N1</w:t>
            </w:r>
            <w:r w:rsidR="004800CF">
              <w:rPr>
                <w:bCs/>
                <w:sz w:val="20"/>
                <w:szCs w:val="20"/>
              </w:rPr>
              <w:t>4</w:t>
            </w:r>
            <w:r w:rsidR="004800CF" w:rsidRPr="002E16E9">
              <w:rPr>
                <w:bCs/>
                <w:sz w:val="20"/>
                <w:szCs w:val="20"/>
              </w:rPr>
              <w:t>, N1</w:t>
            </w:r>
            <w:r w:rsidR="004800CF">
              <w:rPr>
                <w:bCs/>
                <w:sz w:val="20"/>
                <w:szCs w:val="20"/>
              </w:rPr>
              <w:t>5</w:t>
            </w:r>
            <w:r w:rsidR="004800CF" w:rsidRPr="002E16E9">
              <w:rPr>
                <w:bCs/>
                <w:sz w:val="20"/>
                <w:szCs w:val="20"/>
              </w:rPr>
              <w:t xml:space="preserve"> Дәрістердің өткен бағдарламасы бойынша тест, шетел бақылауы бойынша жалпы баллдың 15-20%-ы бағаланады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6E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C9A9C40" w:rsidR="002E16E9" w:rsidRPr="00F4737B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sz w:val="22"/>
                <w:szCs w:val="22"/>
                <w:lang w:val="kk-KZ"/>
              </w:rPr>
              <w:t>Антеннаның көрсетілуінің сынуы мен дәлсіздігіне байланысты жоғалтулар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2CA1F998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2B3DE7">
              <w:rPr>
                <w:sz w:val="22"/>
                <w:szCs w:val="22"/>
              </w:rPr>
              <w:t>.</w:t>
            </w:r>
            <w:r w:rsidR="00F4737B" w:rsidRPr="000644A1">
              <w:rPr>
                <w:bCs/>
                <w:sz w:val="22"/>
                <w:szCs w:val="22"/>
              </w:rPr>
              <w:t xml:space="preserve"> </w:t>
            </w:r>
            <w:r w:rsidR="00F4737B" w:rsidRPr="000644A1">
              <w:rPr>
                <w:bCs/>
                <w:sz w:val="22"/>
                <w:szCs w:val="22"/>
              </w:rPr>
              <w:t>Радиорелейлік желілердің ұзындығы және олардың жұмысының сенімділігі. Миниатюризация мәселесі.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Емтихан – орындалған бағдарлама бойынша тест N13, N14, N15 дәрістер , Шетелдік бақылау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5FC41775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E16E9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Радиоқабылдағыштардың схемалық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941A7A" w:rsidRPr="003F2DC5" w:rsidRDefault="00C4144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  <w:r w:rsidR="006D1812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r w:rsidRPr="00183479">
        <w:rPr>
          <w:b/>
          <w:bCs/>
          <w:sz w:val="20"/>
          <w:szCs w:val="20"/>
        </w:rPr>
        <w:t>Бейсен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23F8153" w14:textId="028293D5" w:rsidR="0062349C" w:rsidRDefault="00F4737B" w:rsidP="006234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О.Б</w:t>
      </w:r>
      <w:r w:rsidRPr="00F473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 w:rsidRPr="003F2DC5">
        <w:rPr>
          <w:b/>
          <w:sz w:val="20"/>
          <w:szCs w:val="20"/>
        </w:rPr>
        <w:t>кафедр</w:t>
      </w:r>
      <w:r>
        <w:rPr>
          <w:b/>
          <w:sz w:val="20"/>
          <w:szCs w:val="20"/>
        </w:rPr>
        <w:t>а.з</w:t>
      </w:r>
      <w:r w:rsidR="0062349C"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  <w:lang w:val="kk-KZ"/>
        </w:rPr>
        <w:t>идін</w:t>
      </w:r>
      <w:r w:rsidR="0062349C" w:rsidRPr="003F2DC5">
        <w:rPr>
          <w:b/>
          <w:sz w:val="20"/>
          <w:szCs w:val="20"/>
        </w:rPr>
        <w:t xml:space="preserve"> ______________________</w:t>
      </w:r>
      <w:r w:rsidR="006234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59510D71" w14:textId="77777777" w:rsidR="0062349C" w:rsidRPr="003F2DC5" w:rsidRDefault="0062349C" w:rsidP="0062349C">
      <w:pPr>
        <w:spacing w:after="120"/>
        <w:rPr>
          <w:b/>
          <w:sz w:val="20"/>
          <w:szCs w:val="20"/>
        </w:rPr>
      </w:pP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Байдельдинов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231926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C80481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C80481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C80481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C80481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C80481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C80481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231926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E83C" w14:textId="77777777" w:rsidR="00231926" w:rsidRDefault="00231926" w:rsidP="004C6A23">
      <w:r>
        <w:separator/>
      </w:r>
    </w:p>
  </w:endnote>
  <w:endnote w:type="continuationSeparator" w:id="0">
    <w:p w14:paraId="245927A7" w14:textId="77777777" w:rsidR="00231926" w:rsidRDefault="00231926" w:rsidP="004C6A23">
      <w:r>
        <w:continuationSeparator/>
      </w:r>
    </w:p>
  </w:endnote>
  <w:endnote w:type="continuationNotice" w:id="1">
    <w:p w14:paraId="0838B694" w14:textId="77777777" w:rsidR="00231926" w:rsidRDefault="00231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C95C" w14:textId="77777777" w:rsidR="00231926" w:rsidRDefault="00231926" w:rsidP="004C6A23">
      <w:r>
        <w:separator/>
      </w:r>
    </w:p>
  </w:footnote>
  <w:footnote w:type="continuationSeparator" w:id="0">
    <w:p w14:paraId="5DC68AC1" w14:textId="77777777" w:rsidR="00231926" w:rsidRDefault="00231926" w:rsidP="004C6A23">
      <w:r>
        <w:continuationSeparator/>
      </w:r>
    </w:p>
  </w:footnote>
  <w:footnote w:type="continuationNotice" w:id="1">
    <w:p w14:paraId="57A54A35" w14:textId="77777777" w:rsidR="00231926" w:rsidRDefault="00231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DE0"/>
    <w:rsid w:val="001C095F"/>
    <w:rsid w:val="001C3867"/>
    <w:rsid w:val="001C3D29"/>
    <w:rsid w:val="001C7E67"/>
    <w:rsid w:val="001D34DC"/>
    <w:rsid w:val="001D4997"/>
    <w:rsid w:val="001D7B6F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5C"/>
    <w:rsid w:val="0022591E"/>
    <w:rsid w:val="00227CD1"/>
    <w:rsid w:val="00227FC8"/>
    <w:rsid w:val="00231489"/>
    <w:rsid w:val="00231926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196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0CF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6D5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B5C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49DF"/>
    <w:rsid w:val="008B5B8B"/>
    <w:rsid w:val="008B5DAF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DA0"/>
    <w:rsid w:val="00937371"/>
    <w:rsid w:val="00941A7A"/>
    <w:rsid w:val="00941B34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481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3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37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deldinov57@mail.ru-+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3</cp:revision>
  <cp:lastPrinted>2023-06-26T06:36:00Z</cp:lastPrinted>
  <dcterms:created xsi:type="dcterms:W3CDTF">2024-01-10T03:25:00Z</dcterms:created>
  <dcterms:modified xsi:type="dcterms:W3CDTF">2024-01-10T04:03:00Z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